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F5E3" w14:textId="1095EDE1" w:rsidR="24CF399F" w:rsidRDefault="24CF399F" w:rsidP="0B02E087">
      <w:pPr>
        <w:pStyle w:val="Kop1"/>
      </w:pPr>
      <w:r>
        <w:t>Jaarverslag 202</w:t>
      </w:r>
      <w:r w:rsidR="002C3899">
        <w:t>4</w:t>
      </w:r>
      <w:r>
        <w:t xml:space="preserve"> – Medezeggenschapsraad Basisschool Kronenburgh</w:t>
      </w:r>
    </w:p>
    <w:p w14:paraId="40D2B73C" w14:textId="1ED68B6C" w:rsidR="0B02E087" w:rsidRDefault="0B02E087" w:rsidP="0B02E087"/>
    <w:p w14:paraId="4FF1FE3C" w14:textId="1E651D4E" w:rsidR="24CF399F" w:rsidRDefault="24CF399F" w:rsidP="0B02E087">
      <w:pPr>
        <w:pStyle w:val="Kop2"/>
      </w:pPr>
      <w:r>
        <w:t>Inleiding</w:t>
      </w:r>
    </w:p>
    <w:p w14:paraId="61DD745E" w14:textId="2CF209B7" w:rsidR="578A2CF3" w:rsidRDefault="578A2CF3" w:rsidP="0F112FBB">
      <w:r>
        <w:t xml:space="preserve">De MR van </w:t>
      </w:r>
      <w:r w:rsidR="003C72B9">
        <w:t>B</w:t>
      </w:r>
      <w:r>
        <w:t>asisschool Kronenburgh blik</w:t>
      </w:r>
      <w:r w:rsidR="0021014B">
        <w:t>t</w:t>
      </w:r>
      <w:r>
        <w:t xml:space="preserve"> in dit jaarverslag terug op het kalenderjaar 202</w:t>
      </w:r>
      <w:r w:rsidR="004A4484">
        <w:t>4</w:t>
      </w:r>
      <w:r>
        <w:t xml:space="preserve">. </w:t>
      </w:r>
    </w:p>
    <w:p w14:paraId="4024D553" w14:textId="77777777" w:rsidR="00FE2B84" w:rsidRDefault="00FE2B84" w:rsidP="0F112FBB"/>
    <w:p w14:paraId="17DACB17" w14:textId="6656313B" w:rsidR="4C141E06" w:rsidRDefault="4C141E06" w:rsidP="0B02E087">
      <w:pPr>
        <w:pStyle w:val="Kop2"/>
      </w:pPr>
      <w:r>
        <w:t>Leden van de MR in 202</w:t>
      </w:r>
      <w:r w:rsidR="002C3899">
        <w:t>4</w:t>
      </w:r>
    </w:p>
    <w:p w14:paraId="7FB1BBC4" w14:textId="7F0A9D83" w:rsidR="00FE2B84" w:rsidRDefault="00BC4C85" w:rsidP="0B02E087">
      <w:r>
        <w:t xml:space="preserve">In september 2024 hebben we afscheid genomen van </w:t>
      </w:r>
      <w:r w:rsidR="00FF6494">
        <w:t xml:space="preserve">Willy Plum </w:t>
      </w:r>
      <w:r w:rsidR="00865673">
        <w:t xml:space="preserve">(personeelsgeleding) en Marc Blaauw (oudergeleiding). Wij willen hen beide bedanken voor hun inzet </w:t>
      </w:r>
      <w:r w:rsidR="00ED5481">
        <w:t xml:space="preserve">in de MR. Waarbij Marc Blaauw als ouder 4 jaar verbonden is geweest aan de MR en ook plaats heeft genomen in de </w:t>
      </w:r>
      <w:hyperlink r:id="rId8" w:history="1">
        <w:r w:rsidR="0077296E" w:rsidRPr="00E36775">
          <w:rPr>
            <w:rStyle w:val="Hyperlink"/>
          </w:rPr>
          <w:t>Ondersteuningsplanraad (</w:t>
        </w:r>
        <w:r w:rsidR="00ED5481" w:rsidRPr="00E36775">
          <w:rPr>
            <w:rStyle w:val="Hyperlink"/>
          </w:rPr>
          <w:t>OPR</w:t>
        </w:r>
        <w:r w:rsidR="0077296E" w:rsidRPr="00E36775">
          <w:rPr>
            <w:rStyle w:val="Hyperlink"/>
          </w:rPr>
          <w:t>)</w:t>
        </w:r>
        <w:r w:rsidR="00ED5481" w:rsidRPr="00E36775">
          <w:rPr>
            <w:rStyle w:val="Hyperlink"/>
          </w:rPr>
          <w:t xml:space="preserve"> van het </w:t>
        </w:r>
        <w:r w:rsidR="0077296E" w:rsidRPr="00E36775">
          <w:rPr>
            <w:rStyle w:val="Hyperlink"/>
          </w:rPr>
          <w:t xml:space="preserve">samenwerkingsverband </w:t>
        </w:r>
        <w:r w:rsidR="00E36775" w:rsidRPr="00E36775">
          <w:rPr>
            <w:rStyle w:val="Hyperlink"/>
          </w:rPr>
          <w:t>(</w:t>
        </w:r>
        <w:r w:rsidR="00ED5481" w:rsidRPr="00E36775">
          <w:rPr>
            <w:rStyle w:val="Hyperlink"/>
          </w:rPr>
          <w:t>SPPOH</w:t>
        </w:r>
        <w:r w:rsidR="00E36775" w:rsidRPr="00E36775">
          <w:rPr>
            <w:rStyle w:val="Hyperlink"/>
          </w:rPr>
          <w:t>)</w:t>
        </w:r>
      </w:hyperlink>
      <w:r w:rsidR="00ED5481">
        <w:t>. Een bijzondere dank hiervoor.</w:t>
      </w:r>
    </w:p>
    <w:p w14:paraId="56F7634A" w14:textId="3B2A6747" w:rsidR="000731E3" w:rsidRDefault="00817109" w:rsidP="0B02E087">
      <w:r>
        <w:t>Tevens zijn de volgende 2 personen begonnen aan de MR</w:t>
      </w:r>
      <w:r w:rsidR="00511DC5">
        <w:t>. Robert Oomen is als lid van de oudergeleding per 1 september 2024 gestart</w:t>
      </w:r>
      <w:r w:rsidR="004C0CED">
        <w:t xml:space="preserve"> en Wilma Hokke is vanuit het personeel weer begonnen bij de MR. Voor de personeelsgeleding zijn er in oktober verkiezingen gehouden en we willen Wilma nogmaals feliciteren met de uitslag. Daarnaast ook veel dank aan de andere collega’s die zich kandidaat hadden gesteld.</w:t>
      </w:r>
    </w:p>
    <w:p w14:paraId="0801FE03" w14:textId="77777777" w:rsidR="004C0CED" w:rsidRDefault="004C0CED" w:rsidP="0B02E087"/>
    <w:p w14:paraId="2966E889" w14:textId="23C1B02E" w:rsidR="004C0CED" w:rsidRDefault="00E7582C" w:rsidP="004C0CED">
      <w:pPr>
        <w:pStyle w:val="Kop2"/>
      </w:pPr>
      <w:r>
        <w:t>Intentie tot fusie in de vorm van een bestuurlijke overdracht</w:t>
      </w:r>
    </w:p>
    <w:p w14:paraId="3D2CBAF2" w14:textId="2797DAE2" w:rsidR="00E7582C" w:rsidRDefault="00D77295" w:rsidP="00E7582C">
      <w:r>
        <w:t xml:space="preserve">Maarten Schoon heeft als </w:t>
      </w:r>
      <w:r w:rsidR="00297C5F">
        <w:t xml:space="preserve">directeur-bestuurder de </w:t>
      </w:r>
      <w:r>
        <w:t xml:space="preserve">opdracht meegekregen </w:t>
      </w:r>
      <w:r w:rsidR="00DE3F6D">
        <w:t xml:space="preserve">om op zoek te gaan naar een groter schoolbestuur waar </w:t>
      </w:r>
      <w:r w:rsidR="003C72B9">
        <w:t>B</w:t>
      </w:r>
      <w:r w:rsidR="00DE3F6D">
        <w:t>asisschool Kronenburgh mogelijk onder zou kunnen vallen/fuseren.</w:t>
      </w:r>
    </w:p>
    <w:p w14:paraId="2B62C60F" w14:textId="66C4E049" w:rsidR="00DE3F6D" w:rsidRDefault="00297C5F" w:rsidP="00E7582C">
      <w:r>
        <w:t xml:space="preserve">In de loop van 2024 werd duidelijk dat stichting Librijn hier een goede partner voor zou kunnen zijn. De MR is vanaf het begin van dit traject betrokken geweest en geïnformeerd over de verschillende stappen. In september heeft een afvaardiging van de MR kennisgemaakt </w:t>
      </w:r>
      <w:r w:rsidR="005F6434">
        <w:t>met</w:t>
      </w:r>
      <w:r>
        <w:t xml:space="preserve"> de </w:t>
      </w:r>
      <w:r w:rsidR="006A7AB9">
        <w:t xml:space="preserve">externe </w:t>
      </w:r>
      <w:r>
        <w:t>adviseur (</w:t>
      </w:r>
      <w:r w:rsidR="002C031C">
        <w:t xml:space="preserve">Jan Verbeek van </w:t>
      </w:r>
      <w:hyperlink r:id="rId9">
        <w:r w:rsidR="00F44BCB" w:rsidRPr="1C2699D1">
          <w:rPr>
            <w:rStyle w:val="Hyperlink"/>
          </w:rPr>
          <w:t>Onderwijs Adviesbureau - Melior Advies</w:t>
        </w:r>
      </w:hyperlink>
      <w:r w:rsidR="006A7AB9">
        <w:t xml:space="preserve">) waarbij uitleg werd gegeven van de planning. </w:t>
      </w:r>
      <w:r w:rsidR="005772EE">
        <w:t>In november van dit jaar heeft de MR samen met het bestuur en de adviseur een achterban raadpleging gehouden. Hiervan hebben de ouders/verzorgers de verslaglegging ontvangen.</w:t>
      </w:r>
      <w:r w:rsidR="000B0270">
        <w:t xml:space="preserve"> In de laatste maanden zijn de eerste stappen gezet voor deze bestuurlijke overdracht</w:t>
      </w:r>
      <w:r w:rsidR="008D4E07">
        <w:t xml:space="preserve"> en heeft de MR de tussenrapportage van de verschillende werkgroepen opgevraagd om goed op de hoogte te blijven van dit traject.</w:t>
      </w:r>
      <w:r w:rsidR="00186851">
        <w:t xml:space="preserve"> De MR heeft in oktober ingestemd met de intentiebesluiten om tot een fusie</w:t>
      </w:r>
      <w:r w:rsidR="003C72B9">
        <w:t xml:space="preserve"> te komen</w:t>
      </w:r>
      <w:r w:rsidR="00186851">
        <w:t xml:space="preserve"> in de vorm van een </w:t>
      </w:r>
      <w:r w:rsidR="00D36955">
        <w:t xml:space="preserve">bestuurlijke overdracht van </w:t>
      </w:r>
      <w:r w:rsidR="003C72B9">
        <w:t>B</w:t>
      </w:r>
      <w:r w:rsidR="00D36955">
        <w:t xml:space="preserve">asisschool Kronenburgh met stichting Librijn te Delft per 1 augustus 2025. </w:t>
      </w:r>
    </w:p>
    <w:p w14:paraId="090870D4" w14:textId="77777777" w:rsidR="00C210CF" w:rsidRDefault="00C210CF" w:rsidP="00E7582C"/>
    <w:p w14:paraId="74D7AD6B" w14:textId="1BBFFF45" w:rsidR="00C210CF" w:rsidRDefault="00B0305A" w:rsidP="008D4E07">
      <w:pPr>
        <w:pStyle w:val="Kop2"/>
      </w:pPr>
      <w:r>
        <w:t>Overige zaken</w:t>
      </w:r>
    </w:p>
    <w:p w14:paraId="127C7ABE" w14:textId="40B64E99" w:rsidR="00672DBE" w:rsidRDefault="00672DBE" w:rsidP="00B0305A">
      <w:r>
        <w:t xml:space="preserve">In het jaar 2024 heeft de MR 6 vergaderingen gehad. De notulen van deze vergadering zijn te vinden op de website van </w:t>
      </w:r>
      <w:r w:rsidR="003C72B9">
        <w:t>B</w:t>
      </w:r>
      <w:r>
        <w:t xml:space="preserve">asisschool Kronenburgh. </w:t>
      </w:r>
    </w:p>
    <w:p w14:paraId="2CA489A1" w14:textId="4C7D7B8A" w:rsidR="00B0305A" w:rsidRDefault="00663103" w:rsidP="00B0305A">
      <w:r>
        <w:t>De MR heeft ook in 2024 verschillende protocollen en documenten ter advisering en instemming voorgelegd gekregen. Een greep hieruit:</w:t>
      </w:r>
    </w:p>
    <w:p w14:paraId="6750248D" w14:textId="6255F3F0" w:rsidR="00663103" w:rsidRDefault="001E503E" w:rsidP="001E503E">
      <w:pPr>
        <w:pStyle w:val="Lijstalinea"/>
        <w:numPr>
          <w:ilvl w:val="0"/>
          <w:numId w:val="2"/>
        </w:numPr>
      </w:pPr>
      <w:r>
        <w:t>Zorgdocument 2023-2027</w:t>
      </w:r>
    </w:p>
    <w:p w14:paraId="33F73C18" w14:textId="5FEF1FEE" w:rsidR="001E503E" w:rsidRDefault="001E503E" w:rsidP="001E503E">
      <w:pPr>
        <w:pStyle w:val="Lijstalinea"/>
        <w:numPr>
          <w:ilvl w:val="0"/>
          <w:numId w:val="2"/>
        </w:numPr>
      </w:pPr>
      <w:r>
        <w:t>Schoolondersteuningsprofiel (SOP) 2023-2025</w:t>
      </w:r>
    </w:p>
    <w:p w14:paraId="2E097A1A" w14:textId="40273B57" w:rsidR="001E503E" w:rsidRDefault="001E503E" w:rsidP="001E503E">
      <w:pPr>
        <w:pStyle w:val="Lijstalinea"/>
        <w:numPr>
          <w:ilvl w:val="0"/>
          <w:numId w:val="2"/>
        </w:numPr>
      </w:pPr>
      <w:r>
        <w:t>Luizenprotocol</w:t>
      </w:r>
    </w:p>
    <w:p w14:paraId="24F87812" w14:textId="5ADCF034" w:rsidR="001E503E" w:rsidRDefault="001E503E" w:rsidP="001E503E">
      <w:pPr>
        <w:pStyle w:val="Lijstalinea"/>
        <w:numPr>
          <w:ilvl w:val="0"/>
          <w:numId w:val="2"/>
        </w:numPr>
      </w:pPr>
      <w:r>
        <w:lastRenderedPageBreak/>
        <w:t>Anti</w:t>
      </w:r>
      <w:r w:rsidR="000A0B16">
        <w:t>-pestprotocol</w:t>
      </w:r>
    </w:p>
    <w:p w14:paraId="0915BFAD" w14:textId="0C6F9DC0" w:rsidR="000A0B16" w:rsidRDefault="000A0B16" w:rsidP="001E503E">
      <w:pPr>
        <w:pStyle w:val="Lijstalinea"/>
        <w:numPr>
          <w:ilvl w:val="0"/>
          <w:numId w:val="2"/>
        </w:numPr>
      </w:pPr>
      <w:r>
        <w:t>Integraal Veiligheidsplan 2024-2028</w:t>
      </w:r>
    </w:p>
    <w:p w14:paraId="70DB2364" w14:textId="1EE765DD" w:rsidR="000A0B16" w:rsidRDefault="00CD083D" w:rsidP="001E503E">
      <w:pPr>
        <w:pStyle w:val="Lijstalinea"/>
        <w:numPr>
          <w:ilvl w:val="0"/>
          <w:numId w:val="2"/>
        </w:numPr>
      </w:pPr>
      <w:r>
        <w:t>Schoolgids 2024-2025</w:t>
      </w:r>
    </w:p>
    <w:p w14:paraId="4069D298" w14:textId="6D1AB06A" w:rsidR="00CD083D" w:rsidRDefault="00CD083D" w:rsidP="001E503E">
      <w:pPr>
        <w:pStyle w:val="Lijstalinea"/>
        <w:numPr>
          <w:ilvl w:val="0"/>
          <w:numId w:val="2"/>
        </w:numPr>
      </w:pPr>
      <w:r>
        <w:t>Jaarrekening Stichting Kronenburgh</w:t>
      </w:r>
    </w:p>
    <w:p w14:paraId="692823B1" w14:textId="6DC54788" w:rsidR="00CD083D" w:rsidRDefault="00583096" w:rsidP="001E503E">
      <w:pPr>
        <w:pStyle w:val="Lijstalinea"/>
        <w:numPr>
          <w:ilvl w:val="0"/>
          <w:numId w:val="2"/>
        </w:numPr>
      </w:pPr>
      <w:r>
        <w:t>Bestuursformatieplan</w:t>
      </w:r>
    </w:p>
    <w:p w14:paraId="34A78049" w14:textId="5CD5918E" w:rsidR="00583096" w:rsidRDefault="00334087" w:rsidP="001E503E">
      <w:pPr>
        <w:pStyle w:val="Lijstalinea"/>
        <w:numPr>
          <w:ilvl w:val="0"/>
          <w:numId w:val="2"/>
        </w:numPr>
      </w:pPr>
      <w:r>
        <w:t>Financiële rapportages per kwartaal</w:t>
      </w:r>
    </w:p>
    <w:p w14:paraId="0DF46B99" w14:textId="77777777" w:rsidR="00334087" w:rsidRDefault="00334087" w:rsidP="00334087"/>
    <w:p w14:paraId="55F86A11" w14:textId="3E118C35" w:rsidR="00D40BAB" w:rsidRDefault="00D40BAB" w:rsidP="00334087">
      <w:r>
        <w:t xml:space="preserve">Daarnaast heeft de MR besloten om de zittingstermijn te veranderen naar 4 jaar </w:t>
      </w:r>
      <w:r w:rsidR="00DB1E41">
        <w:t>i.p.v.</w:t>
      </w:r>
      <w:r>
        <w:t xml:space="preserve"> 3 jaar. Dit om </w:t>
      </w:r>
      <w:r w:rsidR="00DB1E41">
        <w:t>ervoor te zorgen dat de kennis binnen de MR geborgd blijft en dit is in lijn met andere scholen.</w:t>
      </w:r>
    </w:p>
    <w:p w14:paraId="2950D302" w14:textId="77777777" w:rsidR="00DB1E41" w:rsidRDefault="00DB1E41" w:rsidP="00334087"/>
    <w:p w14:paraId="4B878FAA" w14:textId="4E08155B" w:rsidR="00DB1E41" w:rsidRDefault="00DB1E41" w:rsidP="00DB1E41">
      <w:pPr>
        <w:pStyle w:val="Kop2"/>
      </w:pPr>
      <w:r>
        <w:t>Vooruitblik</w:t>
      </w:r>
    </w:p>
    <w:p w14:paraId="49C4EA14" w14:textId="418705D2" w:rsidR="00DB1E41" w:rsidRPr="00DB1E41" w:rsidRDefault="00DB1E41" w:rsidP="00DB1E41">
      <w:r>
        <w:t xml:space="preserve">Het jaar 2025 zal een hectisch periode worden, waarin de MR veel werk gaat verzetten door de voorgenomen bestuurlijke fusie. De MR zal haar best blijven doen om zich optimaal in te zetten voor </w:t>
      </w:r>
      <w:r w:rsidR="007A3660">
        <w:t>B</w:t>
      </w:r>
      <w:r>
        <w:t>asisschool Kronenburgh.</w:t>
      </w:r>
    </w:p>
    <w:sectPr w:rsidR="00DB1E41" w:rsidRPr="00DB1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82B0D"/>
    <w:multiLevelType w:val="hybridMultilevel"/>
    <w:tmpl w:val="67BAE4B4"/>
    <w:lvl w:ilvl="0" w:tplc="5BFEB4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09D3C0"/>
    <w:multiLevelType w:val="hybridMultilevel"/>
    <w:tmpl w:val="EDAEEAAE"/>
    <w:lvl w:ilvl="0" w:tplc="A370963A">
      <w:start w:val="1"/>
      <w:numFmt w:val="bullet"/>
      <w:lvlText w:val=""/>
      <w:lvlJc w:val="left"/>
      <w:pPr>
        <w:ind w:left="720" w:hanging="360"/>
      </w:pPr>
      <w:rPr>
        <w:rFonts w:ascii="Symbol" w:hAnsi="Symbol" w:hint="default"/>
      </w:rPr>
    </w:lvl>
    <w:lvl w:ilvl="1" w:tplc="C27EF7B2">
      <w:start w:val="1"/>
      <w:numFmt w:val="bullet"/>
      <w:lvlText w:val="o"/>
      <w:lvlJc w:val="left"/>
      <w:pPr>
        <w:ind w:left="1440" w:hanging="360"/>
      </w:pPr>
      <w:rPr>
        <w:rFonts w:ascii="Courier New" w:hAnsi="Courier New" w:hint="default"/>
      </w:rPr>
    </w:lvl>
    <w:lvl w:ilvl="2" w:tplc="0BB8EDB8">
      <w:start w:val="1"/>
      <w:numFmt w:val="bullet"/>
      <w:lvlText w:val=""/>
      <w:lvlJc w:val="left"/>
      <w:pPr>
        <w:ind w:left="2160" w:hanging="360"/>
      </w:pPr>
      <w:rPr>
        <w:rFonts w:ascii="Wingdings" w:hAnsi="Wingdings" w:hint="default"/>
      </w:rPr>
    </w:lvl>
    <w:lvl w:ilvl="3" w:tplc="2D20930E">
      <w:start w:val="1"/>
      <w:numFmt w:val="bullet"/>
      <w:lvlText w:val=""/>
      <w:lvlJc w:val="left"/>
      <w:pPr>
        <w:ind w:left="2880" w:hanging="360"/>
      </w:pPr>
      <w:rPr>
        <w:rFonts w:ascii="Symbol" w:hAnsi="Symbol" w:hint="default"/>
      </w:rPr>
    </w:lvl>
    <w:lvl w:ilvl="4" w:tplc="ED4AD4FC">
      <w:start w:val="1"/>
      <w:numFmt w:val="bullet"/>
      <w:lvlText w:val="o"/>
      <w:lvlJc w:val="left"/>
      <w:pPr>
        <w:ind w:left="3600" w:hanging="360"/>
      </w:pPr>
      <w:rPr>
        <w:rFonts w:ascii="Courier New" w:hAnsi="Courier New" w:hint="default"/>
      </w:rPr>
    </w:lvl>
    <w:lvl w:ilvl="5" w:tplc="876A62B6">
      <w:start w:val="1"/>
      <w:numFmt w:val="bullet"/>
      <w:lvlText w:val=""/>
      <w:lvlJc w:val="left"/>
      <w:pPr>
        <w:ind w:left="4320" w:hanging="360"/>
      </w:pPr>
      <w:rPr>
        <w:rFonts w:ascii="Wingdings" w:hAnsi="Wingdings" w:hint="default"/>
      </w:rPr>
    </w:lvl>
    <w:lvl w:ilvl="6" w:tplc="4F224226">
      <w:start w:val="1"/>
      <w:numFmt w:val="bullet"/>
      <w:lvlText w:val=""/>
      <w:lvlJc w:val="left"/>
      <w:pPr>
        <w:ind w:left="5040" w:hanging="360"/>
      </w:pPr>
      <w:rPr>
        <w:rFonts w:ascii="Symbol" w:hAnsi="Symbol" w:hint="default"/>
      </w:rPr>
    </w:lvl>
    <w:lvl w:ilvl="7" w:tplc="1DDE241A">
      <w:start w:val="1"/>
      <w:numFmt w:val="bullet"/>
      <w:lvlText w:val="o"/>
      <w:lvlJc w:val="left"/>
      <w:pPr>
        <w:ind w:left="5760" w:hanging="360"/>
      </w:pPr>
      <w:rPr>
        <w:rFonts w:ascii="Courier New" w:hAnsi="Courier New" w:hint="default"/>
      </w:rPr>
    </w:lvl>
    <w:lvl w:ilvl="8" w:tplc="858A91CE">
      <w:start w:val="1"/>
      <w:numFmt w:val="bullet"/>
      <w:lvlText w:val=""/>
      <w:lvlJc w:val="left"/>
      <w:pPr>
        <w:ind w:left="6480" w:hanging="360"/>
      </w:pPr>
      <w:rPr>
        <w:rFonts w:ascii="Wingdings" w:hAnsi="Wingdings" w:hint="default"/>
      </w:rPr>
    </w:lvl>
  </w:abstractNum>
  <w:num w:numId="1" w16cid:durableId="1419909517">
    <w:abstractNumId w:val="1"/>
  </w:num>
  <w:num w:numId="2" w16cid:durableId="90761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C96C5"/>
    <w:rsid w:val="00063DD7"/>
    <w:rsid w:val="000731E3"/>
    <w:rsid w:val="00076C14"/>
    <w:rsid w:val="000A0B16"/>
    <w:rsid w:val="000B0270"/>
    <w:rsid w:val="000C7140"/>
    <w:rsid w:val="001004B4"/>
    <w:rsid w:val="00186851"/>
    <w:rsid w:val="001E503E"/>
    <w:rsid w:val="0021014B"/>
    <w:rsid w:val="0021790F"/>
    <w:rsid w:val="00297C5F"/>
    <w:rsid w:val="002C031C"/>
    <w:rsid w:val="002C3899"/>
    <w:rsid w:val="00334087"/>
    <w:rsid w:val="003C72B9"/>
    <w:rsid w:val="004036E8"/>
    <w:rsid w:val="00453BD3"/>
    <w:rsid w:val="004A15E6"/>
    <w:rsid w:val="004A4484"/>
    <w:rsid w:val="004C0CED"/>
    <w:rsid w:val="004E7E1A"/>
    <w:rsid w:val="00511DC5"/>
    <w:rsid w:val="00574776"/>
    <w:rsid w:val="005772EE"/>
    <w:rsid w:val="00583096"/>
    <w:rsid w:val="005F6434"/>
    <w:rsid w:val="00663103"/>
    <w:rsid w:val="00672DBE"/>
    <w:rsid w:val="006A7AB9"/>
    <w:rsid w:val="0077296E"/>
    <w:rsid w:val="007A3660"/>
    <w:rsid w:val="007E6839"/>
    <w:rsid w:val="00817109"/>
    <w:rsid w:val="00865673"/>
    <w:rsid w:val="008D4E07"/>
    <w:rsid w:val="00AE6717"/>
    <w:rsid w:val="00B0305A"/>
    <w:rsid w:val="00BC4C85"/>
    <w:rsid w:val="00C210CF"/>
    <w:rsid w:val="00C243D0"/>
    <w:rsid w:val="00C60EF2"/>
    <w:rsid w:val="00CC2236"/>
    <w:rsid w:val="00CD083D"/>
    <w:rsid w:val="00D36955"/>
    <w:rsid w:val="00D40BAB"/>
    <w:rsid w:val="00D77295"/>
    <w:rsid w:val="00DB1E41"/>
    <w:rsid w:val="00DE3F6D"/>
    <w:rsid w:val="00E36775"/>
    <w:rsid w:val="00E7582C"/>
    <w:rsid w:val="00ED5481"/>
    <w:rsid w:val="00F44BCB"/>
    <w:rsid w:val="00F60F12"/>
    <w:rsid w:val="00F97928"/>
    <w:rsid w:val="00FC5DA0"/>
    <w:rsid w:val="00FE2B84"/>
    <w:rsid w:val="00FF6494"/>
    <w:rsid w:val="024A3FD6"/>
    <w:rsid w:val="064F7800"/>
    <w:rsid w:val="065452F8"/>
    <w:rsid w:val="093146BE"/>
    <w:rsid w:val="0AFD910B"/>
    <w:rsid w:val="0B02E087"/>
    <w:rsid w:val="0B622DFE"/>
    <w:rsid w:val="0F112FBB"/>
    <w:rsid w:val="11D86B4C"/>
    <w:rsid w:val="1322BACA"/>
    <w:rsid w:val="144C51B4"/>
    <w:rsid w:val="174E6B0E"/>
    <w:rsid w:val="178E0BE4"/>
    <w:rsid w:val="18DEE3FF"/>
    <w:rsid w:val="18FCF68C"/>
    <w:rsid w:val="1CCFDD83"/>
    <w:rsid w:val="1D7D768D"/>
    <w:rsid w:val="1DD8E512"/>
    <w:rsid w:val="1F767A0A"/>
    <w:rsid w:val="21BF05B2"/>
    <w:rsid w:val="223F0BDD"/>
    <w:rsid w:val="2324BF4B"/>
    <w:rsid w:val="2376DD77"/>
    <w:rsid w:val="24CF399F"/>
    <w:rsid w:val="2604F08D"/>
    <w:rsid w:val="2685151E"/>
    <w:rsid w:val="28BF3021"/>
    <w:rsid w:val="291BB787"/>
    <w:rsid w:val="2B791BD6"/>
    <w:rsid w:val="2C75A5D2"/>
    <w:rsid w:val="2F2D4042"/>
    <w:rsid w:val="3132FDB9"/>
    <w:rsid w:val="322E2463"/>
    <w:rsid w:val="35751BCB"/>
    <w:rsid w:val="36C1D17C"/>
    <w:rsid w:val="36E56330"/>
    <w:rsid w:val="37F66F29"/>
    <w:rsid w:val="39789C57"/>
    <w:rsid w:val="3B3B3D86"/>
    <w:rsid w:val="3B741CE0"/>
    <w:rsid w:val="427E7B05"/>
    <w:rsid w:val="43C82014"/>
    <w:rsid w:val="4BA8A495"/>
    <w:rsid w:val="4C141E06"/>
    <w:rsid w:val="4CE946CE"/>
    <w:rsid w:val="54EADD69"/>
    <w:rsid w:val="555C96C5"/>
    <w:rsid w:val="55BBB8A5"/>
    <w:rsid w:val="56750776"/>
    <w:rsid w:val="5765DB8E"/>
    <w:rsid w:val="578A2CF3"/>
    <w:rsid w:val="57E6674D"/>
    <w:rsid w:val="59D4AC01"/>
    <w:rsid w:val="5D1D45E6"/>
    <w:rsid w:val="5DB35483"/>
    <w:rsid w:val="5F678FB2"/>
    <w:rsid w:val="6009DD32"/>
    <w:rsid w:val="607D1872"/>
    <w:rsid w:val="627B0952"/>
    <w:rsid w:val="628738F0"/>
    <w:rsid w:val="645F2911"/>
    <w:rsid w:val="67C63ED0"/>
    <w:rsid w:val="6952EB9D"/>
    <w:rsid w:val="6D5D70D0"/>
    <w:rsid w:val="6DD3BE5B"/>
    <w:rsid w:val="71DF9835"/>
    <w:rsid w:val="721443FC"/>
    <w:rsid w:val="73EDE349"/>
    <w:rsid w:val="74EDE816"/>
    <w:rsid w:val="750BA811"/>
    <w:rsid w:val="775E087F"/>
    <w:rsid w:val="79A4FBFA"/>
    <w:rsid w:val="79E7B14D"/>
    <w:rsid w:val="7A0C6EF2"/>
    <w:rsid w:val="7C4EFA44"/>
    <w:rsid w:val="7E28A8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96C5"/>
  <w15:chartTrackingRefBased/>
  <w15:docId w15:val="{C9911E92-3219-4278-A39D-743B6872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E36775"/>
    <w:rPr>
      <w:color w:val="0563C1" w:themeColor="hyperlink"/>
      <w:u w:val="single"/>
    </w:rPr>
  </w:style>
  <w:style w:type="character" w:styleId="Onopgelostemelding">
    <w:name w:val="Unresolved Mention"/>
    <w:basedOn w:val="Standaardalinea-lettertype"/>
    <w:uiPriority w:val="99"/>
    <w:semiHidden/>
    <w:unhideWhenUsed/>
    <w:rsid w:val="00E36775"/>
    <w:rPr>
      <w:color w:val="605E5C"/>
      <w:shd w:val="clear" w:color="auto" w:fill="E1DFDD"/>
    </w:rPr>
  </w:style>
  <w:style w:type="character" w:styleId="GevolgdeHyperlink">
    <w:name w:val="FollowedHyperlink"/>
    <w:basedOn w:val="Standaardalinea-lettertype"/>
    <w:uiPriority w:val="99"/>
    <w:semiHidden/>
    <w:unhideWhenUsed/>
    <w:rsid w:val="00F44BCB"/>
    <w:rPr>
      <w:color w:val="954F72" w:themeColor="followedHyperlink"/>
      <w:u w:val="single"/>
    </w:rPr>
  </w:style>
  <w:style w:type="paragraph" w:styleId="Revisie">
    <w:name w:val="Revision"/>
    <w:hidden/>
    <w:uiPriority w:val="99"/>
    <w:semiHidden/>
    <w:rsid w:val="007E6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poh.nl/ondersteuningsplanraa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lioradvie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5AB973D3E044184D62B9A83B0A1FF" ma:contentTypeVersion="13" ma:contentTypeDescription="Create a new document." ma:contentTypeScope="" ma:versionID="7ddefb150c2f1ae738788358d3f25661">
  <xsd:schema xmlns:xsd="http://www.w3.org/2001/XMLSchema" xmlns:xs="http://www.w3.org/2001/XMLSchema" xmlns:p="http://schemas.microsoft.com/office/2006/metadata/properties" xmlns:ns2="28a475e6-a767-4b0b-b57a-9bdcdba41835" xmlns:ns3="d16c2b5e-9bec-4c35-8582-88bc026b4508" targetNamespace="http://schemas.microsoft.com/office/2006/metadata/properties" ma:root="true" ma:fieldsID="f84b3174f4505acf588d144457e62ab0" ns2:_="" ns3:_="">
    <xsd:import namespace="28a475e6-a767-4b0b-b57a-9bdcdba41835"/>
    <xsd:import namespace="d16c2b5e-9bec-4c35-8582-88bc026b45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475e6-a767-4b0b-b57a-9bdcdba41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983c41-88db-47c1-b0d1-c01ffc01e8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c2b5e-9bec-4c35-8582-88bc026b45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f6c223-13e7-4154-ab2e-536fed16006b}" ma:internalName="TaxCatchAll" ma:showField="CatchAllData" ma:web="d16c2b5e-9bec-4c35-8582-88bc026b45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475e6-a767-4b0b-b57a-9bdcdba41835">
      <Terms xmlns="http://schemas.microsoft.com/office/infopath/2007/PartnerControls"/>
    </lcf76f155ced4ddcb4097134ff3c332f>
    <TaxCatchAll xmlns="d16c2b5e-9bec-4c35-8582-88bc026b4508" xsi:nil="true"/>
  </documentManagement>
</p:properties>
</file>

<file path=customXml/itemProps1.xml><?xml version="1.0" encoding="utf-8"?>
<ds:datastoreItem xmlns:ds="http://schemas.openxmlformats.org/officeDocument/2006/customXml" ds:itemID="{1E5483CA-4A56-46A5-AA00-DAD28963A301}">
  <ds:schemaRefs>
    <ds:schemaRef ds:uri="http://schemas.microsoft.com/sharepoint/v3/contenttype/forms"/>
  </ds:schemaRefs>
</ds:datastoreItem>
</file>

<file path=customXml/itemProps2.xml><?xml version="1.0" encoding="utf-8"?>
<ds:datastoreItem xmlns:ds="http://schemas.openxmlformats.org/officeDocument/2006/customXml" ds:itemID="{A1A16BED-9B59-4376-8E7B-7A2D835B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475e6-a767-4b0b-b57a-9bdcdba41835"/>
    <ds:schemaRef ds:uri="d16c2b5e-9bec-4c35-8582-88bc026b4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314D6-4267-4685-9F71-4BFCF00C2005}">
  <ds:schemaRefs>
    <ds:schemaRef ds:uri="http://schemas.microsoft.com/office/2006/metadata/properties"/>
    <ds:schemaRef ds:uri="http://schemas.microsoft.com/office/infopath/2007/PartnerControls"/>
    <ds:schemaRef ds:uri="28a475e6-a767-4b0b-b57a-9bdcdba41835"/>
    <ds:schemaRef ds:uri="d16c2b5e-9bec-4c35-8582-88bc026b45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der Zwaal | Basisschool Kronenburgh</dc:creator>
  <cp:keywords/>
  <dc:description/>
  <cp:lastModifiedBy>Marieke van der Zwaal</cp:lastModifiedBy>
  <cp:revision>4</cp:revision>
  <dcterms:created xsi:type="dcterms:W3CDTF">2026-01-19T08:34:00Z</dcterms:created>
  <dcterms:modified xsi:type="dcterms:W3CDTF">2026-01-19T08:36:00Z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0x0101002725AB973D3E044184D62B9A83B0A1FF</vt:lpwstr>
  </property>
  <property fmtid="{D5CDD505-2E9C-101B-9397-08002B2CF9AE}" pid="3" name="MediaServiceImageTags">
    <vt:lpwstr/>
  </property>
  <property fmtid="{D5CDD505-2E9C-101B-9397-08002B2CF9AE}" pid="4" name="MSIP_Label_2ff753fd-faf2-4608-9b59-553f003adcdf_Enabled">
    <vt:lpwstr>true</vt:lpwstr>
  </property>
  <property fmtid="{D5CDD505-2E9C-101B-9397-08002B2CF9AE}" pid="5" name="MSIP_Label_2ff753fd-faf2-4608-9b59-553f003adcdf_SetDate">
    <vt:lpwstr>2024-09-10T17:50:07Z</vt:lpwstr>
  </property>
  <property fmtid="{D5CDD505-2E9C-101B-9397-08002B2CF9AE}" pid="6" name="MSIP_Label_2ff753fd-faf2-4608-9b59-553f003adcdf_Method">
    <vt:lpwstr>Privileged</vt:lpwstr>
  </property>
  <property fmtid="{D5CDD505-2E9C-101B-9397-08002B2CF9AE}" pid="7" name="MSIP_Label_2ff753fd-faf2-4608-9b59-553f003adcdf_Name">
    <vt:lpwstr>2ff753fd-faf2-4608-9b59-553f003adcdf</vt:lpwstr>
  </property>
  <property fmtid="{D5CDD505-2E9C-101B-9397-08002B2CF9AE}" pid="8" name="MSIP_Label_2ff753fd-faf2-4608-9b59-553f003adcdf_SiteId">
    <vt:lpwstr>49618402-6ea3-441d-957d-7df8773fee54</vt:lpwstr>
  </property>
  <property fmtid="{D5CDD505-2E9C-101B-9397-08002B2CF9AE}" pid="9" name="MSIP_Label_2ff753fd-faf2-4608-9b59-553f003adcdf_ActionId">
    <vt:lpwstr>ecd552d4-6e56-4c20-abb3-15fe31d13a96</vt:lpwstr>
  </property>
  <property fmtid="{D5CDD505-2E9C-101B-9397-08002B2CF9AE}" pid="10" name="MSIP_Label_2ff753fd-faf2-4608-9b59-553f003adcdf_ContentBits">
    <vt:lpwstr>0</vt:lpwstr>
  </property>
</Properties>
</file>